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40" w:rsidRPr="00365040" w:rsidRDefault="00365040" w:rsidP="00AE5C90">
      <w:pPr>
        <w:jc w:val="center"/>
        <w:rPr>
          <w:rFonts w:ascii="Palatino Linotype" w:hAnsi="Palatino Linotype"/>
          <w:b/>
          <w:sz w:val="20"/>
          <w:szCs w:val="20"/>
        </w:rPr>
      </w:pPr>
      <w:r w:rsidRPr="00365040">
        <w:rPr>
          <w:rFonts w:ascii="Palatino Linotype" w:hAnsi="Palatino Linotype"/>
          <w:b/>
          <w:sz w:val="20"/>
          <w:szCs w:val="20"/>
        </w:rPr>
        <w:t>REGISTRATION FORM</w:t>
      </w:r>
    </w:p>
    <w:p w:rsidR="00365040" w:rsidRPr="00365040" w:rsidRDefault="00365040" w:rsidP="004D56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040">
        <w:rPr>
          <w:rFonts w:ascii="Times New Roman" w:hAnsi="Times New Roman" w:cs="Times New Roman"/>
          <w:b/>
          <w:sz w:val="20"/>
          <w:szCs w:val="20"/>
        </w:rPr>
        <w:t xml:space="preserve">International Conference on </w:t>
      </w:r>
    </w:p>
    <w:p w:rsidR="00365040" w:rsidRDefault="00365040" w:rsidP="004D56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040">
        <w:rPr>
          <w:rFonts w:ascii="Times New Roman" w:hAnsi="Times New Roman" w:cs="Times New Roman"/>
          <w:b/>
          <w:sz w:val="20"/>
          <w:szCs w:val="20"/>
        </w:rPr>
        <w:t xml:space="preserve"> New paradigms in Statistics for Scientific and Industrial Research</w:t>
      </w:r>
    </w:p>
    <w:p w:rsidR="004D563F" w:rsidRDefault="004D563F" w:rsidP="004D563F">
      <w:pPr>
        <w:pStyle w:val="NoSpacing"/>
        <w:jc w:val="center"/>
        <w:rPr>
          <w:rFonts w:ascii="Arial Narrow" w:hAnsi="Arial Narrow" w:cs="CenturyGothic,Bold"/>
          <w:b/>
          <w:bCs/>
          <w:sz w:val="20"/>
          <w:szCs w:val="20"/>
          <w:lang w:bidi="bn-IN"/>
        </w:rPr>
      </w:pPr>
      <w:r>
        <w:rPr>
          <w:rFonts w:ascii="Arial Narrow" w:hAnsi="Arial Narrow" w:cs="CenturyGothic,Bold"/>
          <w:b/>
          <w:bCs/>
          <w:sz w:val="20"/>
          <w:szCs w:val="20"/>
          <w:lang w:bidi="bn-IN"/>
        </w:rPr>
        <w:t>J</w:t>
      </w:r>
    </w:p>
    <w:p w:rsidR="004D563F" w:rsidRPr="004D563F" w:rsidRDefault="004D563F" w:rsidP="004D563F">
      <w:pPr>
        <w:pStyle w:val="NoSpacing"/>
        <w:jc w:val="center"/>
        <w:rPr>
          <w:rFonts w:ascii="Arial Narrow" w:hAnsi="Arial Narrow" w:cs="CenturyGothic,Bold"/>
          <w:b/>
          <w:bCs/>
          <w:sz w:val="20"/>
          <w:szCs w:val="20"/>
          <w:lang w:bidi="bn-IN"/>
        </w:rPr>
      </w:pPr>
      <w:r>
        <w:rPr>
          <w:rFonts w:ascii="Arial Narrow" w:hAnsi="Arial Narrow" w:cs="CenturyGothic,Bold"/>
          <w:b/>
          <w:bCs/>
          <w:sz w:val="20"/>
          <w:szCs w:val="20"/>
          <w:lang w:bidi="bn-IN"/>
        </w:rPr>
        <w:t>J</w:t>
      </w:r>
      <w:r w:rsidRPr="004D563F">
        <w:rPr>
          <w:rFonts w:ascii="Arial Narrow" w:hAnsi="Arial Narrow" w:cs="CenturyGothic,Bold"/>
          <w:b/>
          <w:bCs/>
          <w:sz w:val="20"/>
          <w:szCs w:val="20"/>
          <w:lang w:bidi="bn-IN"/>
        </w:rPr>
        <w:t>ointly Organized by</w:t>
      </w:r>
    </w:p>
    <w:p w:rsidR="004D563F" w:rsidRPr="004D563F" w:rsidRDefault="004D563F" w:rsidP="004D563F">
      <w:pPr>
        <w:pStyle w:val="NoSpacing"/>
        <w:jc w:val="center"/>
        <w:rPr>
          <w:rFonts w:ascii="Arial Narrow" w:hAnsi="Arial Narrow"/>
          <w:b/>
          <w:sz w:val="20"/>
          <w:szCs w:val="20"/>
          <w:lang w:bidi="bn-IN"/>
        </w:rPr>
      </w:pPr>
      <w:r w:rsidRPr="004D563F">
        <w:rPr>
          <w:rFonts w:ascii="Arial Narrow" w:hAnsi="Arial Narrow"/>
          <w:b/>
          <w:sz w:val="20"/>
          <w:szCs w:val="20"/>
          <w:lang w:bidi="bn-IN"/>
        </w:rPr>
        <w:t>Indian Association of Productivity, Quality &amp; Reliability</w:t>
      </w:r>
    </w:p>
    <w:p w:rsidR="004D563F" w:rsidRPr="004D563F" w:rsidRDefault="004D563F" w:rsidP="004D563F">
      <w:pPr>
        <w:pStyle w:val="NoSpacing"/>
        <w:jc w:val="center"/>
        <w:rPr>
          <w:rFonts w:ascii="Book Antiqua" w:hAnsi="Book Antiqua"/>
          <w:sz w:val="20"/>
          <w:szCs w:val="20"/>
          <w:lang w:bidi="bn-IN"/>
        </w:rPr>
      </w:pPr>
      <w:r w:rsidRPr="004D563F">
        <w:rPr>
          <w:rFonts w:ascii="Book Antiqua" w:hAnsi="Book Antiqua"/>
          <w:sz w:val="20"/>
          <w:szCs w:val="20"/>
          <w:lang w:bidi="bn-IN"/>
        </w:rPr>
        <w:t>&amp;</w:t>
      </w:r>
    </w:p>
    <w:p w:rsidR="004D563F" w:rsidRDefault="004D563F" w:rsidP="004D563F">
      <w:pPr>
        <w:pStyle w:val="NoSpacing"/>
        <w:jc w:val="center"/>
        <w:rPr>
          <w:rFonts w:ascii="Arial Narrow" w:hAnsi="Arial Narrow"/>
          <w:b/>
          <w:sz w:val="20"/>
          <w:szCs w:val="20"/>
          <w:lang w:bidi="bn-IN"/>
        </w:rPr>
      </w:pPr>
      <w:r w:rsidRPr="004D563F">
        <w:rPr>
          <w:rFonts w:ascii="Arial Narrow" w:hAnsi="Arial Narrow"/>
          <w:b/>
          <w:sz w:val="20"/>
          <w:szCs w:val="20"/>
          <w:lang w:bidi="bn-IN"/>
        </w:rPr>
        <w:t>CSIR – Central Glass &amp; Ceramic Research Institute</w:t>
      </w:r>
    </w:p>
    <w:p w:rsidR="004D563F" w:rsidRPr="004D563F" w:rsidRDefault="004D563F" w:rsidP="004D563F">
      <w:pPr>
        <w:pStyle w:val="NoSpacing"/>
        <w:jc w:val="center"/>
        <w:rPr>
          <w:rFonts w:ascii="Arial Narrow" w:hAnsi="Arial Narrow"/>
          <w:b/>
          <w:sz w:val="20"/>
          <w:szCs w:val="20"/>
          <w:lang w:bidi="bn-IN"/>
        </w:rPr>
      </w:pPr>
    </w:p>
    <w:p w:rsidR="00AD2C8C" w:rsidRDefault="00365040" w:rsidP="0036504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AD2C8C">
        <w:rPr>
          <w:rFonts w:ascii="Palatino Linotype" w:hAnsi="Palatino Linotype"/>
          <w:b/>
          <w:sz w:val="20"/>
          <w:szCs w:val="20"/>
        </w:rPr>
        <w:t xml:space="preserve">Venue : </w:t>
      </w:r>
      <w:r w:rsidR="00AD2C8C">
        <w:rPr>
          <w:rFonts w:ascii="Palatino Linotype" w:hAnsi="Palatino Linotype"/>
          <w:b/>
          <w:sz w:val="20"/>
          <w:szCs w:val="20"/>
        </w:rPr>
        <w:t xml:space="preserve">                 </w:t>
      </w:r>
      <w:r w:rsidRPr="00AD2C8C">
        <w:rPr>
          <w:rFonts w:ascii="Palatino Linotype" w:hAnsi="Palatino Linotype"/>
          <w:b/>
          <w:sz w:val="20"/>
          <w:szCs w:val="20"/>
        </w:rPr>
        <w:t>CSIR-Central Glass &amp; Ceramic Research Institute</w:t>
      </w:r>
    </w:p>
    <w:p w:rsidR="00365040" w:rsidRPr="00AD2C8C" w:rsidRDefault="00AD2C8C" w:rsidP="0036504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</w:t>
      </w:r>
      <w:r w:rsidR="00365040" w:rsidRPr="00AD2C8C">
        <w:rPr>
          <w:rFonts w:ascii="Palatino Linotype" w:hAnsi="Palatino Linotype"/>
          <w:b/>
          <w:sz w:val="20"/>
          <w:szCs w:val="20"/>
        </w:rPr>
        <w:t>196, Raja S. C. Mullick Road, P.O. Jadavpur, Kolkata-7000 032</w:t>
      </w:r>
    </w:p>
    <w:p w:rsidR="00365040" w:rsidRPr="00AD2C8C" w:rsidRDefault="00365040" w:rsidP="0036504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65040" w:rsidRPr="00AD2C8C" w:rsidRDefault="00365040" w:rsidP="00365040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AD2C8C">
        <w:rPr>
          <w:rFonts w:ascii="Palatino Linotype" w:hAnsi="Palatino Linotype"/>
          <w:b/>
          <w:sz w:val="20"/>
          <w:szCs w:val="20"/>
        </w:rPr>
        <w:t>Name :</w:t>
      </w:r>
    </w:p>
    <w:p w:rsidR="00365040" w:rsidRPr="00AD2C8C" w:rsidRDefault="00365040" w:rsidP="0036504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AD2C8C">
        <w:rPr>
          <w:rFonts w:ascii="Palatino Linotype" w:hAnsi="Palatino Linotype"/>
          <w:b/>
          <w:sz w:val="20"/>
          <w:szCs w:val="20"/>
        </w:rPr>
        <w:t xml:space="preserve">               ______________________________________________________________________</w:t>
      </w:r>
    </w:p>
    <w:p w:rsidR="00365040" w:rsidRPr="00AD2C8C" w:rsidRDefault="00365040" w:rsidP="0036504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65040" w:rsidRPr="00AD2C8C" w:rsidRDefault="00365040" w:rsidP="00365040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AD2C8C">
        <w:rPr>
          <w:rFonts w:ascii="Palatino Linotype" w:hAnsi="Palatino Linotype"/>
          <w:b/>
          <w:sz w:val="20"/>
          <w:szCs w:val="20"/>
        </w:rPr>
        <w:t>Organisation :___________________________________________________________</w:t>
      </w:r>
    </w:p>
    <w:p w:rsidR="00365040" w:rsidRPr="00AD2C8C" w:rsidRDefault="00365040" w:rsidP="00365040">
      <w:pPr>
        <w:pStyle w:val="ListParagraph"/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65040" w:rsidRPr="004D563F" w:rsidRDefault="00365040" w:rsidP="00315320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4D563F">
        <w:rPr>
          <w:rFonts w:ascii="Palatino Linotype" w:hAnsi="Palatino Linotype"/>
          <w:b/>
          <w:sz w:val="20"/>
          <w:szCs w:val="20"/>
        </w:rPr>
        <w:t>Address :_______________________________________________________________</w:t>
      </w:r>
      <w:r w:rsidR="00C56332" w:rsidRPr="004D56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Pr="004D563F">
        <w:rPr>
          <w:rFonts w:ascii="Palatino Linotype" w:hAnsi="Palatino Linotype"/>
          <w:sz w:val="20"/>
          <w:szCs w:val="20"/>
        </w:rPr>
        <w:t xml:space="preserve">                                 ____________________________________________________________________________</w:t>
      </w:r>
    </w:p>
    <w:p w:rsidR="00365040" w:rsidRDefault="004D563F" w:rsidP="0031532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</w:t>
      </w:r>
      <w:r w:rsidR="00365040" w:rsidRPr="00AD2C8C">
        <w:rPr>
          <w:rFonts w:ascii="Palatino Linotype" w:hAnsi="Palatino Linotype"/>
          <w:sz w:val="20"/>
          <w:szCs w:val="20"/>
        </w:rPr>
        <w:t>______________________________________________________________________________</w:t>
      </w:r>
    </w:p>
    <w:p w:rsidR="00365040" w:rsidRDefault="00365040" w:rsidP="00365040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Designation : ____________________________ Department :_________________________________</w:t>
      </w:r>
    </w:p>
    <w:p w:rsidR="00365040" w:rsidRDefault="00365040" w:rsidP="00365040">
      <w:pPr>
        <w:pStyle w:val="ListParagraph"/>
        <w:rPr>
          <w:rFonts w:ascii="Palatino Linotype" w:hAnsi="Palatino Linotype"/>
          <w:sz w:val="20"/>
          <w:szCs w:val="20"/>
        </w:rPr>
      </w:pPr>
    </w:p>
    <w:p w:rsidR="00365040" w:rsidRDefault="00365040" w:rsidP="00365040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Male/Female :__________________________</w:t>
      </w:r>
    </w:p>
    <w:p w:rsidR="00365040" w:rsidRDefault="00365040" w:rsidP="00365040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Residential Address :___________________________________________________________________</w:t>
      </w:r>
    </w:p>
    <w:p w:rsidR="00365040" w:rsidRDefault="00365040" w:rsidP="00365040">
      <w:pPr>
        <w:pStyle w:val="ListParagrap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___________________________________________________________________</w:t>
      </w:r>
    </w:p>
    <w:p w:rsidR="00365040" w:rsidRDefault="00365040" w:rsidP="00365040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Telephone No. (O) ______________Mobile :______________, E-mail : _________________________</w:t>
      </w:r>
    </w:p>
    <w:p w:rsidR="00365040" w:rsidRDefault="00365040" w:rsidP="00365040">
      <w:pPr>
        <w:pStyle w:val="ListParagraph"/>
        <w:rPr>
          <w:rFonts w:ascii="Palatino Linotype" w:hAnsi="Palatino Linotype"/>
          <w:sz w:val="20"/>
          <w:szCs w:val="20"/>
        </w:rPr>
      </w:pPr>
    </w:p>
    <w:p w:rsidR="00365040" w:rsidRPr="00AD2C8C" w:rsidRDefault="00365040" w:rsidP="00AD2C8C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Food Habit : Veg./ Non-Veg : ___________________</w:t>
      </w:r>
    </w:p>
    <w:p w:rsidR="00AD2C8C" w:rsidRPr="00943137" w:rsidRDefault="00AD2C8C" w:rsidP="00943137">
      <w:pPr>
        <w:spacing w:after="0" w:line="240" w:lineRule="auto"/>
        <w:rPr>
          <w:sz w:val="20"/>
          <w:szCs w:val="20"/>
        </w:rPr>
      </w:pPr>
      <w:r w:rsidRPr="00943137">
        <w:rPr>
          <w:sz w:val="20"/>
          <w:szCs w:val="20"/>
        </w:rPr>
        <w:t xml:space="preserve">      9 . Registration Fee of Rs.             </w:t>
      </w:r>
      <w:r w:rsidR="00943137">
        <w:rPr>
          <w:sz w:val="20"/>
          <w:szCs w:val="20"/>
        </w:rPr>
        <w:t xml:space="preserve">   </w:t>
      </w:r>
      <w:r w:rsidRPr="00943137">
        <w:rPr>
          <w:sz w:val="20"/>
          <w:szCs w:val="20"/>
        </w:rPr>
        <w:t xml:space="preserve"> being paid in cash or Cheque(on Kolkata Bank) /Bank Draft  (No.                                                </w:t>
      </w:r>
    </w:p>
    <w:p w:rsidR="00AD2C8C" w:rsidRDefault="00AD2C8C" w:rsidP="00943137">
      <w:pPr>
        <w:spacing w:after="0" w:line="240" w:lineRule="auto"/>
        <w:rPr>
          <w:b/>
          <w:sz w:val="20"/>
          <w:szCs w:val="20"/>
        </w:rPr>
      </w:pPr>
      <w:r w:rsidRPr="00943137">
        <w:rPr>
          <w:sz w:val="20"/>
          <w:szCs w:val="20"/>
        </w:rPr>
        <w:t xml:space="preserve">          dated                              drawn in favour of  </w:t>
      </w:r>
      <w:r w:rsidRPr="00943137">
        <w:rPr>
          <w:b/>
          <w:sz w:val="20"/>
          <w:szCs w:val="20"/>
        </w:rPr>
        <w:t>Indian Association for Productivity, Quality &amp; Reliability.</w:t>
      </w:r>
    </w:p>
    <w:p w:rsidR="00E11168" w:rsidRDefault="00E11168" w:rsidP="00943137">
      <w:pPr>
        <w:spacing w:after="0" w:line="240" w:lineRule="auto"/>
        <w:rPr>
          <w:b/>
          <w:sz w:val="20"/>
          <w:szCs w:val="20"/>
        </w:rPr>
      </w:pPr>
    </w:p>
    <w:p w:rsidR="0075061A" w:rsidRPr="00943137" w:rsidRDefault="0075061A" w:rsidP="00943137">
      <w:pPr>
        <w:spacing w:after="0" w:line="240" w:lineRule="auto"/>
        <w:rPr>
          <w:b/>
          <w:sz w:val="20"/>
          <w:szCs w:val="20"/>
        </w:rPr>
      </w:pPr>
    </w:p>
    <w:p w:rsidR="00943137" w:rsidRPr="00943137" w:rsidRDefault="00AD2C8C" w:rsidP="00AD2C8C">
      <w:pPr>
        <w:rPr>
          <w:sz w:val="20"/>
          <w:szCs w:val="20"/>
        </w:rPr>
      </w:pPr>
      <w:r w:rsidRPr="00943137">
        <w:rPr>
          <w:sz w:val="20"/>
          <w:szCs w:val="20"/>
        </w:rPr>
        <w:t xml:space="preserve">Date :  </w:t>
      </w:r>
      <w:r w:rsidR="00943137">
        <w:rPr>
          <w:sz w:val="20"/>
          <w:szCs w:val="20"/>
        </w:rPr>
        <w:t>________________</w:t>
      </w:r>
      <w:r w:rsidRPr="00943137">
        <w:rPr>
          <w:sz w:val="20"/>
          <w:szCs w:val="20"/>
        </w:rPr>
        <w:t xml:space="preserve">                                                             </w:t>
      </w:r>
      <w:r w:rsidR="00943137">
        <w:rPr>
          <w:sz w:val="20"/>
          <w:szCs w:val="20"/>
        </w:rPr>
        <w:t xml:space="preserve">                             </w:t>
      </w:r>
      <w:r w:rsidRPr="00943137">
        <w:rPr>
          <w:sz w:val="20"/>
          <w:szCs w:val="20"/>
        </w:rPr>
        <w:t>Signature</w:t>
      </w:r>
      <w:r w:rsidR="00943137">
        <w:rPr>
          <w:sz w:val="20"/>
          <w:szCs w:val="20"/>
        </w:rPr>
        <w:t xml:space="preserve"> :______________________</w:t>
      </w:r>
    </w:p>
    <w:p w:rsidR="00AD2C8C" w:rsidRDefault="00AD2C8C" w:rsidP="00AD2C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Pr="00E8408C">
        <w:rPr>
          <w:b/>
          <w:sz w:val="20"/>
          <w:szCs w:val="20"/>
          <w:bdr w:val="single" w:sz="4" w:space="0" w:color="auto"/>
        </w:rPr>
        <w:t>Address for Communication</w:t>
      </w:r>
    </w:p>
    <w:p w:rsidR="004D563F" w:rsidRDefault="004D563F" w:rsidP="004D563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 filled-in Registration Form along with fee must reach the following address by December 1, 2017.</w:t>
      </w:r>
    </w:p>
    <w:p w:rsidR="00AD2C8C" w:rsidRDefault="00AD2C8C" w:rsidP="00AD2C8C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Professor Manisha Pal  or Professor Asis Kumar Chattopadhyay</w:t>
      </w:r>
    </w:p>
    <w:p w:rsidR="00AD2C8C" w:rsidRDefault="00AD2C8C" w:rsidP="00AD2C8C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Joint Conveners</w:t>
      </w:r>
    </w:p>
    <w:p w:rsidR="00AD2C8C" w:rsidRPr="00566618" w:rsidRDefault="00AD2C8C" w:rsidP="00AD2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618">
        <w:rPr>
          <w:rFonts w:ascii="Times New Roman" w:hAnsi="Times New Roman" w:cs="Times New Roman"/>
          <w:sz w:val="20"/>
          <w:szCs w:val="20"/>
        </w:rPr>
        <w:t>International Conference on New paradigms in Statistics for Scientific and Industrial Research</w:t>
      </w:r>
    </w:p>
    <w:p w:rsidR="00AD2C8C" w:rsidRPr="00566618" w:rsidRDefault="00943137" w:rsidP="00AD2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C/O. Indian Association for Productivity, Quality &amp; Reliability</w:t>
      </w:r>
    </w:p>
    <w:p w:rsidR="00AD2C8C" w:rsidRPr="00566618" w:rsidRDefault="00AD2C8C" w:rsidP="00AD2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618">
        <w:rPr>
          <w:rFonts w:ascii="Times New Roman" w:hAnsi="Times New Roman" w:cs="Times New Roman"/>
          <w:sz w:val="20"/>
          <w:szCs w:val="20"/>
        </w:rPr>
        <w:t>BB-239, Sector-I, Salt Lake City, Kolkata-700 064</w:t>
      </w:r>
    </w:p>
    <w:p w:rsidR="00365040" w:rsidRDefault="00365040" w:rsidP="00AD2C8C">
      <w:pPr>
        <w:rPr>
          <w:rFonts w:ascii="Palatino Linotype" w:hAnsi="Palatino Linotype"/>
          <w:sz w:val="20"/>
          <w:szCs w:val="20"/>
        </w:rPr>
      </w:pPr>
    </w:p>
    <w:sectPr w:rsidR="00365040" w:rsidSect="004D563F">
      <w:headerReference w:type="default" r:id="rId7"/>
      <w:footerReference w:type="default" r:id="rId8"/>
      <w:pgSz w:w="12240" w:h="15840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E9" w:rsidRDefault="00F65EE9" w:rsidP="0075061A">
      <w:pPr>
        <w:spacing w:after="0" w:line="240" w:lineRule="auto"/>
      </w:pPr>
      <w:r>
        <w:separator/>
      </w:r>
    </w:p>
  </w:endnote>
  <w:endnote w:type="continuationSeparator" w:id="1">
    <w:p w:rsidR="00F65EE9" w:rsidRDefault="00F65EE9" w:rsidP="0075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4D563F" w:rsidTr="004D563F">
      <w:tc>
        <w:tcPr>
          <w:tcW w:w="4788" w:type="dxa"/>
        </w:tcPr>
        <w:p w:rsidR="004D563F" w:rsidRPr="004D563F" w:rsidRDefault="00FB6151" w:rsidP="004D563F">
          <w:pPr>
            <w:pStyle w:val="NoSpacing"/>
            <w:jc w:val="both"/>
            <w:rPr>
              <w:rFonts w:ascii="Times New Roman" w:hAnsi="Times New Roman" w:cs="Times New Roman"/>
              <w:sz w:val="20"/>
              <w:szCs w:val="16"/>
            </w:rPr>
          </w:pPr>
          <w:r>
            <w:rPr>
              <w:rFonts w:ascii="Times New Roman" w:hAnsi="Times New Roman" w:cs="Times New Roman"/>
              <w:noProof/>
              <w:sz w:val="20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385" type="#_x0000_t32" style="position:absolute;left:0;text-align:left;margin-left:233.25pt;margin-top:.55pt;width:1.5pt;height:84.75pt;z-index:251658240" o:connectortype="straight"/>
            </w:pict>
          </w:r>
          <w:r w:rsidR="004D563F" w:rsidRPr="004D563F">
            <w:rPr>
              <w:rFonts w:ascii="Times New Roman" w:hAnsi="Times New Roman" w:cs="Times New Roman"/>
              <w:sz w:val="20"/>
              <w:szCs w:val="16"/>
            </w:rPr>
            <w:t>Payment can also be made through NEFT using the following details:</w:t>
          </w:r>
        </w:p>
        <w:p w:rsidR="004D563F" w:rsidRPr="004D563F" w:rsidRDefault="004D563F" w:rsidP="004D563F">
          <w:pPr>
            <w:pStyle w:val="NoSpacing"/>
            <w:jc w:val="both"/>
            <w:rPr>
              <w:rFonts w:ascii="Times New Roman" w:hAnsi="Times New Roman" w:cs="Times New Roman"/>
              <w:sz w:val="20"/>
              <w:szCs w:val="16"/>
            </w:rPr>
          </w:pPr>
          <w:r w:rsidRPr="004D563F">
            <w:rPr>
              <w:rFonts w:ascii="Times New Roman" w:hAnsi="Times New Roman" w:cs="Times New Roman"/>
              <w:sz w:val="20"/>
              <w:szCs w:val="16"/>
            </w:rPr>
            <w:t>Account Name: Indian Association for Productivity, Quality &amp; Reliability</w:t>
          </w:r>
        </w:p>
        <w:p w:rsidR="004D563F" w:rsidRPr="004D563F" w:rsidRDefault="004D563F" w:rsidP="004D563F">
          <w:pPr>
            <w:pStyle w:val="NoSpacing"/>
            <w:jc w:val="both"/>
            <w:rPr>
              <w:rFonts w:ascii="Times New Roman" w:hAnsi="Times New Roman" w:cs="Times New Roman"/>
              <w:sz w:val="20"/>
              <w:szCs w:val="16"/>
            </w:rPr>
          </w:pPr>
          <w:r w:rsidRPr="004D563F">
            <w:rPr>
              <w:rFonts w:ascii="Times New Roman" w:hAnsi="Times New Roman" w:cs="Times New Roman"/>
              <w:sz w:val="20"/>
              <w:szCs w:val="16"/>
            </w:rPr>
            <w:t>Account Number: 025010100158558</w:t>
          </w:r>
        </w:p>
        <w:p w:rsidR="004D563F" w:rsidRPr="004D563F" w:rsidRDefault="004D563F" w:rsidP="004D563F">
          <w:pPr>
            <w:pStyle w:val="NoSpacing"/>
            <w:jc w:val="both"/>
            <w:rPr>
              <w:rFonts w:ascii="Times New Roman" w:hAnsi="Times New Roman" w:cs="Times New Roman"/>
              <w:sz w:val="20"/>
              <w:szCs w:val="16"/>
            </w:rPr>
          </w:pPr>
          <w:r w:rsidRPr="004D563F">
            <w:rPr>
              <w:rFonts w:ascii="Times New Roman" w:hAnsi="Times New Roman" w:cs="Times New Roman"/>
              <w:sz w:val="20"/>
              <w:szCs w:val="16"/>
            </w:rPr>
            <w:t>IFSC Code: UTIB0000025</w:t>
          </w:r>
        </w:p>
        <w:p w:rsidR="004D563F" w:rsidRPr="004D563F" w:rsidRDefault="004D563F" w:rsidP="004D563F">
          <w:pPr>
            <w:pStyle w:val="NoSpacing"/>
            <w:jc w:val="both"/>
            <w:rPr>
              <w:rFonts w:ascii="Times New Roman" w:hAnsi="Times New Roman" w:cs="Times New Roman"/>
              <w:sz w:val="20"/>
              <w:szCs w:val="16"/>
            </w:rPr>
          </w:pPr>
          <w:r w:rsidRPr="004D563F">
            <w:rPr>
              <w:rFonts w:ascii="Times New Roman" w:hAnsi="Times New Roman" w:cs="Times New Roman"/>
              <w:sz w:val="20"/>
              <w:szCs w:val="16"/>
            </w:rPr>
            <w:t>SWIFT Code:</w:t>
          </w:r>
        </w:p>
        <w:p w:rsidR="004D563F" w:rsidRPr="004D563F" w:rsidRDefault="004D563F" w:rsidP="004D563F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4788" w:type="dxa"/>
        </w:tcPr>
        <w:p w:rsidR="004D563F" w:rsidRPr="004D563F" w:rsidRDefault="004D563F" w:rsidP="004D563F">
          <w:pPr>
            <w:pStyle w:val="NoSpacing"/>
            <w:jc w:val="both"/>
            <w:rPr>
              <w:rFonts w:ascii="Times New Roman" w:hAnsi="Times New Roman" w:cs="Times New Roman"/>
              <w:sz w:val="20"/>
              <w:szCs w:val="18"/>
            </w:rPr>
          </w:pPr>
          <w:r w:rsidRPr="004D563F">
            <w:rPr>
              <w:rFonts w:ascii="Times New Roman" w:hAnsi="Times New Roman" w:cs="Times New Roman"/>
              <w:sz w:val="20"/>
              <w:szCs w:val="18"/>
            </w:rPr>
            <w:t xml:space="preserve">Registration Fee:  </w:t>
          </w:r>
        </w:p>
        <w:p w:rsidR="004D563F" w:rsidRPr="004D563F" w:rsidRDefault="004D563F" w:rsidP="004D563F">
          <w:pPr>
            <w:pStyle w:val="NoSpacing"/>
            <w:jc w:val="both"/>
            <w:rPr>
              <w:rFonts w:ascii="Times New Roman" w:hAnsi="Times New Roman" w:cs="Times New Roman"/>
              <w:sz w:val="8"/>
              <w:szCs w:val="18"/>
            </w:rPr>
          </w:pPr>
        </w:p>
        <w:p w:rsidR="004D563F" w:rsidRPr="004D563F" w:rsidRDefault="004D563F" w:rsidP="004D563F">
          <w:pPr>
            <w:pStyle w:val="NoSpacing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4D563F">
            <w:rPr>
              <w:rFonts w:ascii="Times New Roman" w:hAnsi="Times New Roman" w:cs="Times New Roman"/>
              <w:sz w:val="18"/>
              <w:szCs w:val="18"/>
            </w:rPr>
            <w:t>Indian:   Rs.5000 (Organisation Sponsored), Rs. 3000 (self-sponsored), Rs 2000 (members of IAPQR and CGCRI scientists), Rs.1500 (Students).</w:t>
          </w:r>
        </w:p>
        <w:p w:rsidR="004D563F" w:rsidRPr="004D563F" w:rsidRDefault="004D563F" w:rsidP="004D563F">
          <w:pPr>
            <w:pStyle w:val="NoSpacing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4D563F">
            <w:rPr>
              <w:rFonts w:ascii="Times New Roman" w:hAnsi="Times New Roman" w:cs="Times New Roman"/>
              <w:sz w:val="18"/>
              <w:szCs w:val="18"/>
            </w:rPr>
            <w:t>Foreign: US $ 250       SAARC:  US $ 100</w:t>
          </w:r>
        </w:p>
        <w:p w:rsidR="004D563F" w:rsidRPr="004D563F" w:rsidRDefault="004D563F" w:rsidP="004D563F">
          <w:pPr>
            <w:pStyle w:val="NoSpacing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4D563F">
            <w:rPr>
              <w:rFonts w:ascii="Times New Roman" w:hAnsi="Times New Roman" w:cs="Times New Roman"/>
              <w:sz w:val="18"/>
              <w:szCs w:val="18"/>
            </w:rPr>
            <w:t>Registration fee includes cost of lunch, tea and coffee on all the three days; conference materials and kit, and entry to a cultural programme.</w:t>
          </w:r>
        </w:p>
        <w:p w:rsidR="004D563F" w:rsidRPr="004D563F" w:rsidRDefault="004D563F" w:rsidP="004D563F">
          <w:pPr>
            <w:pStyle w:val="Footer"/>
            <w:rPr>
              <w:rFonts w:ascii="Times New Roman" w:hAnsi="Times New Roman" w:cs="Times New Roman"/>
            </w:rPr>
          </w:pPr>
        </w:p>
      </w:tc>
    </w:tr>
  </w:tbl>
  <w:p w:rsidR="00AE5C90" w:rsidRDefault="00AE5C90" w:rsidP="004D563F">
    <w:pPr>
      <w:pStyle w:val="Footer"/>
    </w:pPr>
  </w:p>
  <w:p w:rsidR="00AE5C90" w:rsidRDefault="00AE5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E9" w:rsidRDefault="00F65EE9" w:rsidP="0075061A">
      <w:pPr>
        <w:spacing w:after="0" w:line="240" w:lineRule="auto"/>
      </w:pPr>
      <w:r>
        <w:separator/>
      </w:r>
    </w:p>
  </w:footnote>
  <w:footnote w:type="continuationSeparator" w:id="1">
    <w:p w:rsidR="00F65EE9" w:rsidRDefault="00F65EE9" w:rsidP="0075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5267"/>
      <w:docPartObj>
        <w:docPartGallery w:val="Page Numbers (Top of Page)"/>
        <w:docPartUnique/>
      </w:docPartObj>
    </w:sdtPr>
    <w:sdtContent>
      <w:p w:rsidR="0085729A" w:rsidRDefault="00FB6151">
        <w:pPr>
          <w:pStyle w:val="Header"/>
          <w:jc w:val="right"/>
        </w:pPr>
        <w:fldSimple w:instr=" PAGE   \* MERGEFORMAT ">
          <w:r w:rsidR="00440E21">
            <w:rPr>
              <w:noProof/>
            </w:rPr>
            <w:t>1</w:t>
          </w:r>
        </w:fldSimple>
      </w:p>
    </w:sdtContent>
  </w:sdt>
  <w:p w:rsidR="0085729A" w:rsidRDefault="008572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5D4"/>
    <w:multiLevelType w:val="hybridMultilevel"/>
    <w:tmpl w:val="D888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4B3F"/>
    <w:multiLevelType w:val="hybridMultilevel"/>
    <w:tmpl w:val="E7B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3060"/>
    <w:multiLevelType w:val="hybridMultilevel"/>
    <w:tmpl w:val="13EC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2A50"/>
    <w:multiLevelType w:val="hybridMultilevel"/>
    <w:tmpl w:val="1244148A"/>
    <w:lvl w:ilvl="0" w:tplc="4009000F">
      <w:start w:val="1"/>
      <w:numFmt w:val="decimal"/>
      <w:lvlText w:val="%1."/>
      <w:lvlJc w:val="lef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746933C5"/>
    <w:multiLevelType w:val="hybridMultilevel"/>
    <w:tmpl w:val="1ACA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6"/>
      <o:rules v:ext="edit">
        <o:r id="V:Rule2" type="connector" idref="#_x0000_s1638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2973"/>
    <w:rsid w:val="0001416B"/>
    <w:rsid w:val="000511D8"/>
    <w:rsid w:val="00052F42"/>
    <w:rsid w:val="00122E88"/>
    <w:rsid w:val="0015751C"/>
    <w:rsid w:val="001A2984"/>
    <w:rsid w:val="001A6C27"/>
    <w:rsid w:val="00225383"/>
    <w:rsid w:val="00282B13"/>
    <w:rsid w:val="00283073"/>
    <w:rsid w:val="00294AD2"/>
    <w:rsid w:val="002B2A80"/>
    <w:rsid w:val="002B4A92"/>
    <w:rsid w:val="002E2A7A"/>
    <w:rsid w:val="00315320"/>
    <w:rsid w:val="0036272E"/>
    <w:rsid w:val="00365040"/>
    <w:rsid w:val="00382A8C"/>
    <w:rsid w:val="00383516"/>
    <w:rsid w:val="0040083F"/>
    <w:rsid w:val="004312CA"/>
    <w:rsid w:val="00440E21"/>
    <w:rsid w:val="00474A47"/>
    <w:rsid w:val="004A7327"/>
    <w:rsid w:val="004B1D99"/>
    <w:rsid w:val="004C4778"/>
    <w:rsid w:val="004D563F"/>
    <w:rsid w:val="005367A7"/>
    <w:rsid w:val="0054496A"/>
    <w:rsid w:val="00566618"/>
    <w:rsid w:val="005972B4"/>
    <w:rsid w:val="00597D40"/>
    <w:rsid w:val="005A70C1"/>
    <w:rsid w:val="005B4BF1"/>
    <w:rsid w:val="005D3EE9"/>
    <w:rsid w:val="005F0721"/>
    <w:rsid w:val="00600EC9"/>
    <w:rsid w:val="00656964"/>
    <w:rsid w:val="00664D87"/>
    <w:rsid w:val="006962A3"/>
    <w:rsid w:val="00724709"/>
    <w:rsid w:val="0075061A"/>
    <w:rsid w:val="00756BC4"/>
    <w:rsid w:val="00795BA4"/>
    <w:rsid w:val="00797807"/>
    <w:rsid w:val="007B3D06"/>
    <w:rsid w:val="007C497D"/>
    <w:rsid w:val="007F37D8"/>
    <w:rsid w:val="007F4B3C"/>
    <w:rsid w:val="0085729A"/>
    <w:rsid w:val="008A5FDF"/>
    <w:rsid w:val="008A69E6"/>
    <w:rsid w:val="00912DA9"/>
    <w:rsid w:val="00931120"/>
    <w:rsid w:val="0093717E"/>
    <w:rsid w:val="00943137"/>
    <w:rsid w:val="00944017"/>
    <w:rsid w:val="00966E63"/>
    <w:rsid w:val="009C5730"/>
    <w:rsid w:val="009F1909"/>
    <w:rsid w:val="00A51EA3"/>
    <w:rsid w:val="00A62973"/>
    <w:rsid w:val="00A705D5"/>
    <w:rsid w:val="00AD2C8C"/>
    <w:rsid w:val="00AE5C90"/>
    <w:rsid w:val="00B84063"/>
    <w:rsid w:val="00BD4ED9"/>
    <w:rsid w:val="00BF4E8E"/>
    <w:rsid w:val="00C0390E"/>
    <w:rsid w:val="00C1628C"/>
    <w:rsid w:val="00C32559"/>
    <w:rsid w:val="00C340EA"/>
    <w:rsid w:val="00C56332"/>
    <w:rsid w:val="00C75051"/>
    <w:rsid w:val="00CC65D9"/>
    <w:rsid w:val="00D37E28"/>
    <w:rsid w:val="00E107CB"/>
    <w:rsid w:val="00E11168"/>
    <w:rsid w:val="00E1717B"/>
    <w:rsid w:val="00E50044"/>
    <w:rsid w:val="00EE3DFD"/>
    <w:rsid w:val="00F314FF"/>
    <w:rsid w:val="00F65EE9"/>
    <w:rsid w:val="00F70720"/>
    <w:rsid w:val="00FB6151"/>
    <w:rsid w:val="00F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8C"/>
    <w:pPr>
      <w:spacing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73"/>
    <w:pPr>
      <w:spacing w:after="0" w:afterAutospacing="0" w:line="240" w:lineRule="auto"/>
    </w:pPr>
  </w:style>
  <w:style w:type="table" w:styleId="TableGrid">
    <w:name w:val="Table Grid"/>
    <w:basedOn w:val="TableNormal"/>
    <w:uiPriority w:val="59"/>
    <w:rsid w:val="00A62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1A"/>
  </w:style>
  <w:style w:type="paragraph" w:styleId="Footer">
    <w:name w:val="footer"/>
    <w:basedOn w:val="Normal"/>
    <w:link w:val="FooterChar"/>
    <w:uiPriority w:val="99"/>
    <w:unhideWhenUsed/>
    <w:rsid w:val="0075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Subrata</dc:creator>
  <cp:lastModifiedBy>user</cp:lastModifiedBy>
  <cp:revision>2</cp:revision>
  <cp:lastPrinted>2017-10-30T13:18:00Z</cp:lastPrinted>
  <dcterms:created xsi:type="dcterms:W3CDTF">2017-10-31T05:45:00Z</dcterms:created>
  <dcterms:modified xsi:type="dcterms:W3CDTF">2017-10-31T05:45:00Z</dcterms:modified>
</cp:coreProperties>
</file>